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2265"/>
        <w:gridCol w:w="2265"/>
        <w:gridCol w:w="2265"/>
      </w:tblGrid>
      <w:tr w:rsidR="005A278F" w:rsidRPr="00D36CDA" w:rsidTr="005A278F">
        <w:trPr>
          <w:trHeight w:val="355"/>
        </w:trPr>
        <w:tc>
          <w:tcPr>
            <w:tcW w:w="5000" w:type="pct"/>
            <w:gridSpan w:val="4"/>
            <w:shd w:val="clear" w:color="auto" w:fill="D9D9D9"/>
          </w:tcPr>
          <w:p w:rsidR="005A278F" w:rsidRPr="00D36CDA" w:rsidRDefault="005A278F" w:rsidP="002029BE">
            <w:pPr>
              <w:pStyle w:val="Default"/>
              <w:jc w:val="center"/>
              <w:rPr>
                <w:sz w:val="28"/>
                <w:szCs w:val="28"/>
              </w:rPr>
            </w:pPr>
            <w:r w:rsidRPr="00D36CDA">
              <w:rPr>
                <w:b/>
                <w:bCs/>
                <w:sz w:val="28"/>
                <w:szCs w:val="28"/>
              </w:rPr>
              <w:t>Anexo 3 -QUALIFICAÇÃO DE MEMBRO DE EQUIPE DE PROJETO DE PESQUISA COM USO DE ANIMAIS ENVOLVENDO PROCEDIMENTOS NÃO CIRÚRGICOSCOM GRAU DE INVASIVIDADE 3 E 4, OU PROTOCOLOS QUE PRODUZAM DOR INTENCIONAL.</w:t>
            </w:r>
            <w:r>
              <w:rPr>
                <w:b/>
                <w:bCs/>
                <w:sz w:val="28"/>
                <w:szCs w:val="28"/>
              </w:rPr>
              <w:t xml:space="preserve"> (RN39)</w:t>
            </w:r>
          </w:p>
        </w:tc>
      </w:tr>
      <w:tr w:rsidR="005A278F" w:rsidTr="005A278F">
        <w:trPr>
          <w:trHeight w:val="110"/>
        </w:trPr>
        <w:tc>
          <w:tcPr>
            <w:tcW w:w="5000" w:type="pct"/>
            <w:gridSpan w:val="4"/>
          </w:tcPr>
          <w:p w:rsidR="005A278F" w:rsidRDefault="005A278F" w:rsidP="002029BE">
            <w:pPr>
              <w:pStyle w:val="Default"/>
              <w:rPr>
                <w:rFonts w:cs="Arial"/>
                <w:color w:val="auto"/>
              </w:rPr>
            </w:pPr>
          </w:p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>Identificação do membro da equipe</w:t>
            </w:r>
          </w:p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</w:p>
        </w:tc>
      </w:tr>
      <w:tr w:rsidR="005A278F" w:rsidTr="005A278F">
        <w:trPr>
          <w:trHeight w:val="103"/>
        </w:trPr>
        <w:tc>
          <w:tcPr>
            <w:tcW w:w="5000" w:type="pct"/>
            <w:gridSpan w:val="4"/>
          </w:tcPr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</w:tr>
      <w:tr w:rsidR="005A278F" w:rsidTr="005A278F">
        <w:trPr>
          <w:trHeight w:val="103"/>
        </w:trPr>
        <w:tc>
          <w:tcPr>
            <w:tcW w:w="5000" w:type="pct"/>
            <w:gridSpan w:val="4"/>
          </w:tcPr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 w:rsidR="005A278F" w:rsidTr="005A278F">
        <w:trPr>
          <w:trHeight w:val="110"/>
        </w:trPr>
        <w:tc>
          <w:tcPr>
            <w:tcW w:w="5000" w:type="pct"/>
            <w:gridSpan w:val="4"/>
          </w:tcPr>
          <w:p w:rsidR="005A278F" w:rsidRDefault="005A278F" w:rsidP="002029BE">
            <w:pPr>
              <w:pStyle w:val="Default"/>
              <w:rPr>
                <w:rFonts w:cs="Arial"/>
                <w:color w:val="auto"/>
              </w:rPr>
            </w:pPr>
          </w:p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>Qualificação para a execução de procedimentos</w:t>
            </w:r>
          </w:p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5A278F" w:rsidRPr="00D36CDA" w:rsidTr="005A278F">
        <w:trPr>
          <w:trHeight w:val="356"/>
        </w:trPr>
        <w:tc>
          <w:tcPr>
            <w:tcW w:w="1250" w:type="pct"/>
          </w:tcPr>
          <w:p w:rsidR="005A278F" w:rsidRPr="00D36CDA" w:rsidRDefault="005A278F" w:rsidP="002029BE">
            <w:pPr>
              <w:pStyle w:val="Default"/>
              <w:rPr>
                <w:rFonts w:eastAsia="MS Gothic"/>
                <w:color w:val="FF0000"/>
                <w:sz w:val="22"/>
                <w:szCs w:val="22"/>
              </w:rPr>
            </w:pPr>
            <w:r w:rsidRPr="00D36CDA">
              <w:rPr>
                <w:rFonts w:ascii="MS Gothic" w:eastAsia="MS Gothic" w:cs="MS Gothic" w:hint="eastAsia"/>
                <w:color w:val="FF0000"/>
                <w:sz w:val="22"/>
                <w:szCs w:val="22"/>
              </w:rPr>
              <w:t>☐</w:t>
            </w:r>
            <w:r w:rsidRPr="00D36CDA">
              <w:rPr>
                <w:rFonts w:eastAsia="MS Gothic"/>
                <w:color w:val="FF0000"/>
                <w:sz w:val="22"/>
                <w:szCs w:val="22"/>
              </w:rPr>
              <w:t>A</w:t>
            </w:r>
          </w:p>
        </w:tc>
        <w:tc>
          <w:tcPr>
            <w:tcW w:w="1250" w:type="pct"/>
          </w:tcPr>
          <w:p w:rsidR="005A278F" w:rsidRPr="00D36CDA" w:rsidRDefault="005A278F" w:rsidP="002029BE">
            <w:pPr>
              <w:pStyle w:val="Default"/>
              <w:rPr>
                <w:color w:val="FF0000"/>
                <w:sz w:val="22"/>
                <w:szCs w:val="22"/>
              </w:rPr>
            </w:pPr>
            <w:r w:rsidRPr="00D36CDA">
              <w:rPr>
                <w:color w:val="FF0000"/>
                <w:sz w:val="22"/>
                <w:szCs w:val="22"/>
              </w:rPr>
              <w:t xml:space="preserve">Autoria em publicações indexadas </w:t>
            </w:r>
          </w:p>
        </w:tc>
        <w:tc>
          <w:tcPr>
            <w:tcW w:w="1250" w:type="pct"/>
          </w:tcPr>
          <w:p w:rsidR="005A278F" w:rsidRPr="00D36CDA" w:rsidRDefault="005A278F" w:rsidP="002029BE">
            <w:pPr>
              <w:pStyle w:val="Default"/>
              <w:rPr>
                <w:rFonts w:eastAsia="MS Gothic"/>
                <w:color w:val="FF0000"/>
                <w:sz w:val="22"/>
                <w:szCs w:val="22"/>
              </w:rPr>
            </w:pPr>
            <w:r w:rsidRPr="00D36CDA">
              <w:rPr>
                <w:rFonts w:ascii="MS Gothic" w:eastAsia="MS Gothic" w:cs="MS Gothic" w:hint="eastAsia"/>
                <w:color w:val="FF0000"/>
                <w:sz w:val="22"/>
                <w:szCs w:val="22"/>
              </w:rPr>
              <w:t>☐</w:t>
            </w:r>
            <w:r w:rsidRPr="00D36CDA">
              <w:rPr>
                <w:rFonts w:eastAsia="MS Gothic"/>
                <w:color w:val="FF0000"/>
                <w:sz w:val="22"/>
                <w:szCs w:val="22"/>
              </w:rPr>
              <w:t>B</w:t>
            </w:r>
          </w:p>
        </w:tc>
        <w:tc>
          <w:tcPr>
            <w:tcW w:w="1250" w:type="pct"/>
          </w:tcPr>
          <w:p w:rsidR="005A278F" w:rsidRPr="00D36CDA" w:rsidRDefault="005A278F" w:rsidP="002029BE">
            <w:pPr>
              <w:pStyle w:val="Default"/>
              <w:rPr>
                <w:color w:val="FF0000"/>
                <w:sz w:val="22"/>
                <w:szCs w:val="22"/>
              </w:rPr>
            </w:pPr>
            <w:r w:rsidRPr="00D36CDA">
              <w:rPr>
                <w:color w:val="FF0000"/>
                <w:sz w:val="22"/>
                <w:szCs w:val="22"/>
              </w:rPr>
              <w:t>Treinamento em protocolo idêntico ou muito semelhante</w:t>
            </w:r>
          </w:p>
        </w:tc>
      </w:tr>
      <w:tr w:rsidR="005A278F" w:rsidTr="005A278F">
        <w:trPr>
          <w:trHeight w:val="110"/>
        </w:trPr>
        <w:tc>
          <w:tcPr>
            <w:tcW w:w="5000" w:type="pct"/>
            <w:gridSpan w:val="4"/>
          </w:tcPr>
          <w:p w:rsidR="005A278F" w:rsidRDefault="005A278F" w:rsidP="002029BE">
            <w:pPr>
              <w:pStyle w:val="Default"/>
              <w:rPr>
                <w:rFonts w:cs="Arial"/>
                <w:color w:val="auto"/>
              </w:rPr>
            </w:pPr>
          </w:p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>
              <w:rPr>
                <w:b/>
                <w:bCs/>
                <w:sz w:val="22"/>
                <w:szCs w:val="22"/>
              </w:rPr>
              <w:t xml:space="preserve">Nome e endereço da Instituição onde serão executados os procedimentos </w:t>
            </w:r>
          </w:p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</w:p>
        </w:tc>
      </w:tr>
      <w:tr w:rsidR="005A278F" w:rsidTr="005A278F">
        <w:trPr>
          <w:trHeight w:val="103"/>
        </w:trPr>
        <w:tc>
          <w:tcPr>
            <w:tcW w:w="5000" w:type="pct"/>
            <w:gridSpan w:val="4"/>
          </w:tcPr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</w:tr>
      <w:tr w:rsidR="005A278F" w:rsidTr="005A278F">
        <w:trPr>
          <w:trHeight w:val="103"/>
        </w:trPr>
        <w:tc>
          <w:tcPr>
            <w:tcW w:w="5000" w:type="pct"/>
            <w:gridSpan w:val="4"/>
          </w:tcPr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 w:rsidR="005A278F" w:rsidTr="005A278F">
        <w:trPr>
          <w:trHeight w:val="103"/>
        </w:trPr>
        <w:tc>
          <w:tcPr>
            <w:tcW w:w="2500" w:type="pct"/>
            <w:gridSpan w:val="2"/>
          </w:tcPr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2500" w:type="pct"/>
            <w:gridSpan w:val="2"/>
          </w:tcPr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</w:tr>
      <w:tr w:rsidR="005A278F" w:rsidTr="005A278F">
        <w:trPr>
          <w:trHeight w:val="110"/>
        </w:trPr>
        <w:tc>
          <w:tcPr>
            <w:tcW w:w="5000" w:type="pct"/>
            <w:gridSpan w:val="4"/>
          </w:tcPr>
          <w:p w:rsidR="005A278F" w:rsidRDefault="005A278F" w:rsidP="002029BE">
            <w:pPr>
              <w:pStyle w:val="Default"/>
              <w:rPr>
                <w:rFonts w:cs="Arial"/>
                <w:color w:val="auto"/>
              </w:rPr>
            </w:pPr>
          </w:p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Procedimento não cirúrgico a que o indivíduo está capacitado</w:t>
            </w:r>
          </w:p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</w:p>
        </w:tc>
      </w:tr>
      <w:tr w:rsidR="005A278F" w:rsidTr="005A278F">
        <w:trPr>
          <w:trHeight w:val="103"/>
        </w:trPr>
        <w:tc>
          <w:tcPr>
            <w:tcW w:w="5000" w:type="pct"/>
            <w:gridSpan w:val="4"/>
          </w:tcPr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Procedimento:</w:t>
            </w:r>
          </w:p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</w:p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</w:p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</w:p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</w:p>
        </w:tc>
      </w:tr>
      <w:tr w:rsidR="005A278F" w:rsidTr="005A278F">
        <w:trPr>
          <w:trHeight w:val="103"/>
        </w:trPr>
        <w:tc>
          <w:tcPr>
            <w:tcW w:w="5000" w:type="pct"/>
            <w:gridSpan w:val="4"/>
          </w:tcPr>
          <w:p w:rsidR="005A278F" w:rsidRDefault="005A278F" w:rsidP="002029BE">
            <w:pPr>
              <w:pStyle w:val="Default"/>
              <w:rPr>
                <w:sz w:val="22"/>
                <w:szCs w:val="22"/>
              </w:rPr>
            </w:pPr>
          </w:p>
          <w:p w:rsidR="005A278F" w:rsidRDefault="005A278F" w:rsidP="002029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:rsidR="005A278F" w:rsidRDefault="005A278F" w:rsidP="002029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Coordenador do projeto</w:t>
            </w:r>
          </w:p>
          <w:p w:rsidR="005A278F" w:rsidRDefault="005A278F" w:rsidP="002029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Coordenador :</w:t>
            </w:r>
          </w:p>
        </w:tc>
      </w:tr>
      <w:tr w:rsidR="005A278F" w:rsidRPr="00D36CDA" w:rsidTr="005A278F">
        <w:trPr>
          <w:trHeight w:val="103"/>
        </w:trPr>
        <w:tc>
          <w:tcPr>
            <w:tcW w:w="2500" w:type="pct"/>
            <w:gridSpan w:val="2"/>
          </w:tcPr>
          <w:p w:rsidR="005A278F" w:rsidRPr="00D36CDA" w:rsidRDefault="005A278F" w:rsidP="002029BE">
            <w:pPr>
              <w:pStyle w:val="Default"/>
              <w:rPr>
                <w:sz w:val="32"/>
                <w:szCs w:val="32"/>
              </w:rPr>
            </w:pPr>
            <w:r w:rsidRPr="00D36CDA">
              <w:rPr>
                <w:sz w:val="32"/>
                <w:szCs w:val="32"/>
              </w:rPr>
              <w:t>Data:</w:t>
            </w:r>
          </w:p>
        </w:tc>
        <w:tc>
          <w:tcPr>
            <w:tcW w:w="2500" w:type="pct"/>
            <w:gridSpan w:val="2"/>
          </w:tcPr>
          <w:p w:rsidR="005A278F" w:rsidRPr="00D36CDA" w:rsidRDefault="005A278F" w:rsidP="002029BE">
            <w:pPr>
              <w:pStyle w:val="Default"/>
              <w:rPr>
                <w:sz w:val="32"/>
                <w:szCs w:val="32"/>
              </w:rPr>
            </w:pPr>
            <w:r w:rsidRPr="00D36CDA">
              <w:rPr>
                <w:sz w:val="32"/>
                <w:szCs w:val="32"/>
              </w:rPr>
              <w:t>_______ / _______ / _______</w:t>
            </w:r>
          </w:p>
        </w:tc>
      </w:tr>
    </w:tbl>
    <w:p w:rsidR="0084678D" w:rsidRDefault="0084678D">
      <w:pPr>
        <w:pStyle w:val="Normal1"/>
        <w:jc w:val="center"/>
        <w:rPr>
          <w:rFonts w:eastAsia="Calibri"/>
        </w:rPr>
      </w:pPr>
    </w:p>
    <w:p w:rsidR="008C4DD3" w:rsidRDefault="008C4DD3">
      <w:pPr>
        <w:pStyle w:val="Normal1"/>
        <w:jc w:val="center"/>
        <w:rPr>
          <w:rFonts w:eastAsia="Calibri"/>
        </w:rPr>
      </w:pPr>
    </w:p>
    <w:p w:rsidR="008C4DD3" w:rsidRDefault="008C4DD3">
      <w:pPr>
        <w:pStyle w:val="Normal1"/>
        <w:jc w:val="center"/>
        <w:rPr>
          <w:rFonts w:eastAsia="Calibri"/>
        </w:rPr>
      </w:pPr>
    </w:p>
    <w:sectPr w:rsidR="008C4DD3" w:rsidSect="00A86A68">
      <w:headerReference w:type="default" r:id="rId7"/>
      <w:footerReference w:type="default" r:id="rId8"/>
      <w:pgSz w:w="11907" w:h="16839"/>
      <w:pgMar w:top="2835" w:right="1418" w:bottom="1134" w:left="1418" w:header="709" w:footer="42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F0" w:rsidRDefault="000547F0" w:rsidP="009316FE">
      <w:r>
        <w:separator/>
      </w:r>
    </w:p>
  </w:endnote>
  <w:endnote w:type="continuationSeparator" w:id="0">
    <w:p w:rsidR="000547F0" w:rsidRDefault="000547F0" w:rsidP="0093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Lt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Times New Roman"/>
    <w:charset w:val="00"/>
    <w:family w:val="swiss"/>
    <w:pitch w:val="variable"/>
    <w:sig w:usb0="00000001" w:usb1="00000000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3B" w:rsidRPr="00426D80" w:rsidRDefault="0091113B" w:rsidP="0091113B">
    <w:pPr>
      <w:pStyle w:val="Rodap"/>
      <w:spacing w:line="312" w:lineRule="auto"/>
      <w:ind w:right="-118"/>
      <w:jc w:val="center"/>
      <w:rPr>
        <w:rFonts w:ascii="Arial Narrow" w:hAnsi="Arial Narrow"/>
        <w:sz w:val="18"/>
      </w:rPr>
    </w:pPr>
    <w:r w:rsidRPr="00426D80">
      <w:rPr>
        <w:rFonts w:ascii="Arial Narrow" w:hAnsi="Arial Narrow"/>
        <w:sz w:val="18"/>
      </w:rPr>
      <w:t>_________________________________________________________________________________________________________</w:t>
    </w:r>
  </w:p>
  <w:p w:rsidR="0091113B" w:rsidRPr="00426D80" w:rsidRDefault="0091113B" w:rsidP="0091113B">
    <w:pPr>
      <w:pStyle w:val="Rodap"/>
      <w:spacing w:line="312" w:lineRule="auto"/>
      <w:ind w:right="-118"/>
      <w:jc w:val="center"/>
      <w:rPr>
        <w:rFonts w:ascii="Arial Narrow" w:hAnsi="Arial Narrow"/>
        <w:sz w:val="18"/>
      </w:rPr>
    </w:pPr>
    <w:r w:rsidRPr="00426D80">
      <w:rPr>
        <w:rFonts w:ascii="Arial Narrow" w:hAnsi="Arial Narrow"/>
        <w:sz w:val="18"/>
      </w:rPr>
      <w:t>Avenida do Café S/N</w:t>
    </w:r>
    <w:r w:rsidRPr="00426D80">
      <w:rPr>
        <w:rFonts w:ascii="Arial Narrow" w:hAnsi="Arial Narrow"/>
        <w:sz w:val="18"/>
        <w:u w:val="single"/>
        <w:vertAlign w:val="superscript"/>
      </w:rPr>
      <w:t>º</w:t>
    </w:r>
    <w:r w:rsidRPr="00426D80">
      <w:rPr>
        <w:rFonts w:ascii="Arial Narrow" w:hAnsi="Arial Narrow"/>
        <w:sz w:val="18"/>
      </w:rPr>
      <w:t xml:space="preserve"> - Monte Alegre – CEP 14040-902 – Ribeirão Preto – SP</w:t>
    </w:r>
  </w:p>
  <w:p w:rsidR="0091113B" w:rsidRPr="00426D80" w:rsidRDefault="0091113B" w:rsidP="0091113B">
    <w:pPr>
      <w:pStyle w:val="Rodap"/>
      <w:spacing w:line="312" w:lineRule="auto"/>
      <w:ind w:right="-118"/>
      <w:jc w:val="center"/>
      <w:rPr>
        <w:rFonts w:ascii="Arial Narrow" w:hAnsi="Arial Narrow"/>
        <w:sz w:val="18"/>
      </w:rPr>
    </w:pPr>
    <w:r w:rsidRPr="00426D80">
      <w:rPr>
        <w:rFonts w:ascii="Arial Narrow" w:hAnsi="Arial Narrow"/>
        <w:sz w:val="18"/>
      </w:rPr>
      <w:t>Comissão de Ética no Uso de Animais – ceua@eerp.usp.br</w:t>
    </w:r>
  </w:p>
  <w:p w:rsidR="00C83B0F" w:rsidRPr="0091113B" w:rsidRDefault="0091113B" w:rsidP="0091113B">
    <w:pPr>
      <w:pStyle w:val="Rodap"/>
      <w:spacing w:line="312" w:lineRule="auto"/>
      <w:jc w:val="center"/>
    </w:pPr>
    <w:r w:rsidRPr="00426D80">
      <w:rPr>
        <w:rFonts w:ascii="Arial Narrow" w:hAnsi="Arial Narrow"/>
        <w:sz w:val="18"/>
      </w:rPr>
      <w:t>Fone: (16) 3315-9197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F0" w:rsidRDefault="000547F0" w:rsidP="009316FE">
      <w:r>
        <w:separator/>
      </w:r>
    </w:p>
  </w:footnote>
  <w:footnote w:type="continuationSeparator" w:id="0">
    <w:p w:rsidR="000547F0" w:rsidRDefault="000547F0" w:rsidP="0093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0F" w:rsidRDefault="005A278F" w:rsidP="00524AA3">
    <w:pPr>
      <w:pStyle w:val="Normal1"/>
      <w:jc w:val="center"/>
      <w:rPr>
        <w:b/>
        <w:color w:val="FF0000"/>
        <w:sz w:val="28"/>
        <w:szCs w:val="28"/>
      </w:rPr>
    </w:pPr>
    <w:r w:rsidRPr="0091113B">
      <w:rPr>
        <w:b/>
        <w:noProof/>
        <w:color w:val="FF0000"/>
        <w:sz w:val="28"/>
        <w:szCs w:val="28"/>
      </w:rPr>
      <w:drawing>
        <wp:inline distT="0" distB="0" distL="0" distR="0">
          <wp:extent cx="5400675" cy="98107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3DE5"/>
    <w:multiLevelType w:val="multilevel"/>
    <w:tmpl w:val="1EB8D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36967"/>
    <w:multiLevelType w:val="multilevel"/>
    <w:tmpl w:val="C240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FE"/>
    <w:rsid w:val="000547F0"/>
    <w:rsid w:val="00102E60"/>
    <w:rsid w:val="00120F12"/>
    <w:rsid w:val="001878B4"/>
    <w:rsid w:val="001B4650"/>
    <w:rsid w:val="00275A35"/>
    <w:rsid w:val="002D34CD"/>
    <w:rsid w:val="003817DB"/>
    <w:rsid w:val="003F0571"/>
    <w:rsid w:val="003F0C2A"/>
    <w:rsid w:val="003F0E0C"/>
    <w:rsid w:val="00460387"/>
    <w:rsid w:val="00461474"/>
    <w:rsid w:val="004D1949"/>
    <w:rsid w:val="00524AA3"/>
    <w:rsid w:val="00593E82"/>
    <w:rsid w:val="005A278F"/>
    <w:rsid w:val="006D1803"/>
    <w:rsid w:val="007F340A"/>
    <w:rsid w:val="0084678D"/>
    <w:rsid w:val="00857801"/>
    <w:rsid w:val="008C4DD3"/>
    <w:rsid w:val="008E566D"/>
    <w:rsid w:val="0091113B"/>
    <w:rsid w:val="009316FE"/>
    <w:rsid w:val="009752FE"/>
    <w:rsid w:val="00A10141"/>
    <w:rsid w:val="00A20D8D"/>
    <w:rsid w:val="00A47A57"/>
    <w:rsid w:val="00A86A68"/>
    <w:rsid w:val="00A93979"/>
    <w:rsid w:val="00B57CBC"/>
    <w:rsid w:val="00BE1E4B"/>
    <w:rsid w:val="00C83B0F"/>
    <w:rsid w:val="00C9196F"/>
    <w:rsid w:val="00C97C10"/>
    <w:rsid w:val="00CA33A5"/>
    <w:rsid w:val="00CA3EE5"/>
    <w:rsid w:val="00D36CDA"/>
    <w:rsid w:val="00D55F21"/>
    <w:rsid w:val="00D72172"/>
    <w:rsid w:val="00D7730B"/>
    <w:rsid w:val="00DF51B0"/>
    <w:rsid w:val="00E14301"/>
    <w:rsid w:val="00E8699E"/>
    <w:rsid w:val="00EC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BE345B-6746-4224-B500-47421BF6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79"/>
    <w:rPr>
      <w:sz w:val="24"/>
      <w:szCs w:val="24"/>
    </w:rPr>
  </w:style>
  <w:style w:type="paragraph" w:styleId="Ttulo1">
    <w:name w:val="heading 1"/>
    <w:basedOn w:val="Normal1"/>
    <w:next w:val="Normal1"/>
    <w:rsid w:val="009316FE"/>
    <w:pPr>
      <w:keepNext/>
      <w:jc w:val="center"/>
      <w:outlineLvl w:val="0"/>
    </w:pPr>
    <w:rPr>
      <w:rFonts w:ascii="Times New Roman" w:eastAsia="Times New Roman" w:hAnsi="Times New Roman" w:cs="Times New Roman"/>
      <w:b/>
      <w:i/>
    </w:rPr>
  </w:style>
  <w:style w:type="paragraph" w:styleId="Ttulo2">
    <w:name w:val="heading 2"/>
    <w:basedOn w:val="Normal1"/>
    <w:next w:val="Normal1"/>
    <w:rsid w:val="009316FE"/>
    <w:pPr>
      <w:keepNext/>
      <w:ind w:left="1418" w:hanging="1418"/>
      <w:jc w:val="both"/>
      <w:outlineLvl w:val="1"/>
    </w:pPr>
    <w:rPr>
      <w:rFonts w:ascii="Cooper Lt BT" w:eastAsia="Cooper Lt BT" w:hAnsi="Cooper Lt BT" w:cs="Cooper Lt BT"/>
      <w:b/>
      <w:i/>
      <w:sz w:val="28"/>
      <w:szCs w:val="28"/>
    </w:rPr>
  </w:style>
  <w:style w:type="paragraph" w:styleId="Ttulo3">
    <w:name w:val="heading 3"/>
    <w:basedOn w:val="Normal1"/>
    <w:next w:val="Normal1"/>
    <w:rsid w:val="009316FE"/>
    <w:pPr>
      <w:keepNext/>
      <w:pBdr>
        <w:bottom w:val="single" w:sz="18" w:space="1" w:color="000000"/>
      </w:pBdr>
      <w:spacing w:before="720"/>
      <w:jc w:val="right"/>
      <w:outlineLvl w:val="2"/>
    </w:pPr>
    <w:rPr>
      <w:rFonts w:ascii="BankGothic Md BT" w:eastAsia="BankGothic Md BT" w:hAnsi="BankGothic Md BT" w:cs="BankGothic Md BT"/>
      <w:b/>
      <w:i/>
      <w:color w:val="FF0000"/>
      <w:sz w:val="60"/>
      <w:szCs w:val="60"/>
    </w:rPr>
  </w:style>
  <w:style w:type="paragraph" w:styleId="Ttulo4">
    <w:name w:val="heading 4"/>
    <w:basedOn w:val="Normal1"/>
    <w:next w:val="Normal1"/>
    <w:rsid w:val="009316FE"/>
    <w:pPr>
      <w:keepNext/>
      <w:spacing w:line="360" w:lineRule="auto"/>
      <w:jc w:val="center"/>
      <w:outlineLvl w:val="3"/>
    </w:pPr>
    <w:rPr>
      <w:b/>
      <w:sz w:val="32"/>
      <w:szCs w:val="32"/>
    </w:rPr>
  </w:style>
  <w:style w:type="paragraph" w:styleId="Ttulo5">
    <w:name w:val="heading 5"/>
    <w:basedOn w:val="Normal1"/>
    <w:next w:val="Normal1"/>
    <w:rsid w:val="009316FE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1"/>
    <w:next w:val="Normal1"/>
    <w:rsid w:val="009316FE"/>
    <w:pPr>
      <w:keepNext/>
      <w:spacing w:line="360" w:lineRule="auto"/>
      <w:jc w:val="center"/>
      <w:outlineLvl w:val="5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316FE"/>
    <w:rPr>
      <w:sz w:val="24"/>
      <w:szCs w:val="24"/>
    </w:rPr>
  </w:style>
  <w:style w:type="table" w:customStyle="1" w:styleId="TableNormal">
    <w:name w:val="Table Normal"/>
    <w:rsid w:val="009316FE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316F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316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16F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5F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2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752FE"/>
  </w:style>
  <w:style w:type="paragraph" w:styleId="Cabealho">
    <w:name w:val="header"/>
    <w:basedOn w:val="Normal"/>
    <w:link w:val="CabealhoChar"/>
    <w:uiPriority w:val="99"/>
    <w:unhideWhenUsed/>
    <w:rsid w:val="00C97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C10"/>
  </w:style>
  <w:style w:type="paragraph" w:styleId="Rodap">
    <w:name w:val="footer"/>
    <w:basedOn w:val="Normal"/>
    <w:link w:val="RodapChar"/>
    <w:uiPriority w:val="99"/>
    <w:unhideWhenUsed/>
    <w:rsid w:val="00C97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C10"/>
  </w:style>
  <w:style w:type="character" w:styleId="Hyperlink">
    <w:name w:val="Hyperlink"/>
    <w:rsid w:val="00461474"/>
    <w:rPr>
      <w:color w:val="0000FF"/>
      <w:u w:val="single"/>
    </w:rPr>
  </w:style>
  <w:style w:type="character" w:styleId="Refdecomentrio">
    <w:name w:val="annotation reference"/>
    <w:semiHidden/>
    <w:unhideWhenUsed/>
    <w:rsid w:val="004614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61474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461474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8E566D"/>
    <w:rPr>
      <w:color w:val="605E5C"/>
      <w:shd w:val="clear" w:color="auto" w:fill="E1DFDD"/>
    </w:rPr>
  </w:style>
  <w:style w:type="paragraph" w:customStyle="1" w:styleId="Default">
    <w:name w:val="Default"/>
    <w:rsid w:val="008E566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cp:lastModifiedBy>Vinícius Vargas de Souza Nori</cp:lastModifiedBy>
  <cp:revision>2</cp:revision>
  <cp:lastPrinted>2018-10-05T21:10:00Z</cp:lastPrinted>
  <dcterms:created xsi:type="dcterms:W3CDTF">2018-12-17T15:45:00Z</dcterms:created>
  <dcterms:modified xsi:type="dcterms:W3CDTF">2018-12-17T15:45:00Z</dcterms:modified>
</cp:coreProperties>
</file>